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8"/>
          <w:szCs w:val="48"/>
        </w:rPr>
      </w:pPr>
      <w:bookmarkStart w:id="0" w:name="_GoBack"/>
      <w:r>
        <w:rPr>
          <w:rFonts w:hint="eastAsia" w:ascii="黑体" w:eastAsia="黑体"/>
          <w:b/>
          <w:sz w:val="48"/>
          <w:szCs w:val="48"/>
        </w:rPr>
        <w:t>四川文理学院2021年教职工适龄子女小学入学意向汇总表</w:t>
      </w:r>
    </w:p>
    <w:bookmarkEnd w:id="0"/>
    <w:p>
      <w:pPr>
        <w:jc w:val="center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二级单位（签章）：                         填报人：                             联系方式：</w:t>
      </w:r>
    </w:p>
    <w:tbl>
      <w:tblPr>
        <w:tblStyle w:val="2"/>
        <w:tblW w:w="1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559"/>
        <w:gridCol w:w="851"/>
        <w:gridCol w:w="850"/>
        <w:gridCol w:w="851"/>
        <w:gridCol w:w="1701"/>
        <w:gridCol w:w="1984"/>
        <w:gridCol w:w="1985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父亲（母亲）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子女姓名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意向学校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子女户口所在地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父母房屋所在地（含租房）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D6FCD"/>
    <w:rsid w:val="041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2021-06-24T02:10:00Z</dcterms:created>
  <dc:creator>琵皮琶啪-Lemon</dc:creator>
  <cp:lastModifiedBy>琵皮琶啪-Lemon</cp:lastModifiedBy>
  <dcterms:modified xsi:type="dcterms:W3CDTF">2021-06-24T02:10:44Z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158DF09D923246BA8453DA2BDA8A8494</vt:lpwstr>
  </property>
</Properties>
</file>